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70C1C" w:rsidP="005038E0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Ing. Leoš </w:t>
      </w:r>
      <w:r w:rsidR="005038E0">
        <w:rPr>
          <w:b/>
          <w:sz w:val="32"/>
          <w:szCs w:val="32"/>
        </w:rPr>
        <w:t>Kučeřík</w:t>
      </w:r>
      <w:r w:rsidR="005038E0" w:rsidRPr="00F52956">
        <w:rPr>
          <w:sz w:val="32"/>
          <w:szCs w:val="32"/>
        </w:rPr>
        <w:t xml:space="preserve"> 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727F8F" w:rsidRDefault="00C92BDE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C92BDE">
        <w:rPr>
          <w:rFonts w:ascii="Arial" w:hAnsi="Arial" w:cs="Arial"/>
          <w:color w:val="000000"/>
        </w:rPr>
        <w:t>Herní plocha v MŠ nám. Armády  - Znojmo</w:t>
      </w:r>
    </w:p>
    <w:p w:rsidR="004E3364" w:rsidRDefault="004E3364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570C1C" w:rsidP="00691119">
      <w:pPr>
        <w:rPr>
          <w:sz w:val="20"/>
          <w:szCs w:val="20"/>
        </w:rPr>
      </w:pPr>
      <w:r>
        <w:rPr>
          <w:sz w:val="20"/>
          <w:szCs w:val="20"/>
        </w:rPr>
        <w:t>DSP</w:t>
      </w:r>
      <w:r w:rsidR="00C92BDE">
        <w:rPr>
          <w:sz w:val="20"/>
          <w:szCs w:val="20"/>
        </w:rPr>
        <w:t>, DPS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C92BDE">
        <w:rPr>
          <w:sz w:val="32"/>
          <w:szCs w:val="32"/>
        </w:rPr>
        <w:t>KVĚTEN</w:t>
      </w:r>
      <w:r>
        <w:rPr>
          <w:sz w:val="32"/>
          <w:szCs w:val="32"/>
        </w:rPr>
        <w:t xml:space="preserve">  20</w:t>
      </w:r>
      <w:r w:rsidR="00622906">
        <w:rPr>
          <w:sz w:val="32"/>
          <w:szCs w:val="32"/>
        </w:rPr>
        <w:t>2</w:t>
      </w:r>
      <w:r w:rsidR="00C92BDE">
        <w:rPr>
          <w:sz w:val="32"/>
          <w:szCs w:val="32"/>
        </w:rPr>
        <w:t>3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3C491E" w:rsidRDefault="003C491E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570C1C" w:rsidRDefault="00C92BDE" w:rsidP="00691119">
      <w:pPr>
        <w:rPr>
          <w:sz w:val="22"/>
          <w:szCs w:val="36"/>
        </w:rPr>
      </w:pPr>
      <w:r w:rsidRPr="00C92BDE">
        <w:rPr>
          <w:sz w:val="22"/>
          <w:szCs w:val="36"/>
        </w:rPr>
        <w:t>HERNÍ PLOCHA V MŠ NÁM. ARMÁDY  - ZNOJMO</w:t>
      </w:r>
    </w:p>
    <w:p w:rsidR="00C92BDE" w:rsidRDefault="00C92BDE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4E3364" w:rsidRPr="004E3364" w:rsidRDefault="004E3364" w:rsidP="004E3364">
      <w:pPr>
        <w:rPr>
          <w:szCs w:val="36"/>
        </w:rPr>
      </w:pPr>
      <w:r w:rsidRPr="004E3364">
        <w:rPr>
          <w:szCs w:val="36"/>
        </w:rPr>
        <w:t xml:space="preserve">Katastrální území: </w:t>
      </w:r>
      <w:r w:rsidR="00622906">
        <w:rPr>
          <w:szCs w:val="36"/>
        </w:rPr>
        <w:t xml:space="preserve">ZNOJMO - </w:t>
      </w:r>
      <w:r w:rsidR="00570C1C">
        <w:rPr>
          <w:szCs w:val="36"/>
        </w:rPr>
        <w:t>MĚSTO</w:t>
      </w:r>
    </w:p>
    <w:p w:rsidR="005038E0" w:rsidRDefault="004E3364" w:rsidP="004E3364">
      <w:pPr>
        <w:rPr>
          <w:b/>
          <w:i/>
          <w:szCs w:val="36"/>
        </w:rPr>
      </w:pPr>
      <w:r w:rsidRPr="004E3364">
        <w:rPr>
          <w:szCs w:val="36"/>
        </w:rPr>
        <w:t xml:space="preserve">Parcelní čísla: </w:t>
      </w:r>
      <w:r w:rsidR="00C92BDE">
        <w:rPr>
          <w:b/>
          <w:i/>
          <w:szCs w:val="36"/>
        </w:rPr>
        <w:t>1732/1</w:t>
      </w:r>
      <w:r w:rsidRPr="004E3364">
        <w:rPr>
          <w:szCs w:val="36"/>
        </w:rPr>
        <w:t xml:space="preserve"> 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622906" w:rsidRDefault="005038E0" w:rsidP="0012333F">
      <w:pPr>
        <w:rPr>
          <w:szCs w:val="36"/>
        </w:rPr>
      </w:pPr>
      <w:r w:rsidRPr="00063A22">
        <w:rPr>
          <w:szCs w:val="36"/>
        </w:rPr>
        <w:t xml:space="preserve">Předmětem dokumentace je </w:t>
      </w:r>
      <w:r w:rsidR="00C92BDE">
        <w:rPr>
          <w:szCs w:val="36"/>
        </w:rPr>
        <w:t xml:space="preserve">vybudování hrací plochy </w:t>
      </w:r>
      <w:r w:rsidR="00E307C6" w:rsidRPr="00063A22">
        <w:rPr>
          <w:szCs w:val="36"/>
        </w:rPr>
        <w:t>v</w:t>
      </w:r>
      <w:r w:rsidR="00622906" w:rsidRPr="00063A22">
        <w:rPr>
          <w:szCs w:val="36"/>
        </w:rPr>
        <w:t> areálu škol</w:t>
      </w:r>
      <w:r w:rsidR="00570C1C">
        <w:rPr>
          <w:szCs w:val="36"/>
        </w:rPr>
        <w:t>k</w:t>
      </w:r>
      <w:r w:rsidR="00622906" w:rsidRPr="00063A22">
        <w:rPr>
          <w:szCs w:val="36"/>
        </w:rPr>
        <w:t xml:space="preserve">y </w:t>
      </w:r>
      <w:r w:rsidR="00570C1C">
        <w:rPr>
          <w:szCs w:val="36"/>
        </w:rPr>
        <w:t xml:space="preserve">na </w:t>
      </w:r>
      <w:r w:rsidR="00C92BDE">
        <w:rPr>
          <w:szCs w:val="36"/>
        </w:rPr>
        <w:t>nám. Armády</w:t>
      </w:r>
      <w:r w:rsidR="0077566E" w:rsidRPr="00063A22">
        <w:rPr>
          <w:szCs w:val="36"/>
        </w:rPr>
        <w:t>.</w:t>
      </w:r>
      <w:r w:rsidRPr="00063A22">
        <w:rPr>
          <w:szCs w:val="36"/>
        </w:rPr>
        <w:t xml:space="preserve"> Jedná se o stavbu trvalou. </w:t>
      </w:r>
      <w:r w:rsidR="00C92BDE">
        <w:rPr>
          <w:szCs w:val="36"/>
        </w:rPr>
        <w:t>Hrací</w:t>
      </w:r>
      <w:r w:rsidR="00570C1C">
        <w:rPr>
          <w:szCs w:val="36"/>
        </w:rPr>
        <w:t xml:space="preserve"> plocha</w:t>
      </w:r>
      <w:r w:rsidR="003C491E" w:rsidRPr="00063A22">
        <w:rPr>
          <w:szCs w:val="36"/>
        </w:rPr>
        <w:t xml:space="preserve"> </w:t>
      </w:r>
      <w:r w:rsidR="00622906" w:rsidRPr="00063A22">
        <w:rPr>
          <w:szCs w:val="36"/>
        </w:rPr>
        <w:t>bud</w:t>
      </w:r>
      <w:r w:rsidR="00570C1C">
        <w:rPr>
          <w:szCs w:val="36"/>
        </w:rPr>
        <w:t>e</w:t>
      </w:r>
      <w:r w:rsidRPr="00063A22">
        <w:rPr>
          <w:szCs w:val="36"/>
        </w:rPr>
        <w:t xml:space="preserve"> sloužit pro</w:t>
      </w:r>
      <w:r w:rsidR="00FA1325">
        <w:rPr>
          <w:szCs w:val="36"/>
        </w:rPr>
        <w:t xml:space="preserve"> herní</w:t>
      </w:r>
      <w:r w:rsidRPr="00063A22">
        <w:rPr>
          <w:szCs w:val="36"/>
        </w:rPr>
        <w:t xml:space="preserve"> </w:t>
      </w:r>
      <w:r w:rsidR="00622906" w:rsidRPr="00063A22">
        <w:rPr>
          <w:szCs w:val="36"/>
        </w:rPr>
        <w:t>aktivity</w:t>
      </w:r>
      <w:r w:rsidR="00570C1C">
        <w:rPr>
          <w:szCs w:val="36"/>
        </w:rPr>
        <w:t xml:space="preserve"> dětí</w:t>
      </w:r>
      <w:r w:rsidR="00C92BDE">
        <w:rPr>
          <w:szCs w:val="36"/>
        </w:rPr>
        <w:t xml:space="preserve"> školky</w:t>
      </w:r>
      <w:r w:rsidRPr="00063A22">
        <w:rPr>
          <w:szCs w:val="36"/>
        </w:rPr>
        <w:t>.</w:t>
      </w:r>
      <w:r>
        <w:rPr>
          <w:szCs w:val="36"/>
        </w:rPr>
        <w:t xml:space="preserve"> </w:t>
      </w:r>
      <w:r w:rsidR="00FA1325">
        <w:rPr>
          <w:szCs w:val="36"/>
        </w:rPr>
        <w:t>Rozměry: 10 x 6 m. Plocha: 60 m.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 xml:space="preserve">A.1.2. Údaje o </w:t>
      </w:r>
      <w:r w:rsidR="00063A22">
        <w:rPr>
          <w:b/>
          <w:i/>
          <w:sz w:val="28"/>
          <w:szCs w:val="36"/>
        </w:rPr>
        <w:t>stavebníkovi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0B3388" w:rsidRPr="0082297D" w:rsidRDefault="000B3388" w:rsidP="00E307C6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570C1C" w:rsidRDefault="000B3388" w:rsidP="000B3388">
      <w:pPr>
        <w:rPr>
          <w:b/>
          <w:sz w:val="28"/>
          <w:szCs w:val="36"/>
        </w:rPr>
      </w:pPr>
      <w:r w:rsidRPr="0082297D">
        <w:rPr>
          <w:b/>
          <w:i/>
          <w:sz w:val="28"/>
          <w:szCs w:val="36"/>
        </w:rPr>
        <w:t xml:space="preserve">A.1.3. Údaje o zpracovateli </w:t>
      </w:r>
      <w:r w:rsidRPr="00570C1C">
        <w:rPr>
          <w:b/>
          <w:sz w:val="28"/>
          <w:szCs w:val="36"/>
        </w:rPr>
        <w:t>dokumentace</w:t>
      </w:r>
    </w:p>
    <w:p w:rsidR="00570C1C" w:rsidRDefault="000B3388" w:rsidP="000B3388">
      <w:r w:rsidRPr="00570C1C">
        <w:t xml:space="preserve">Jméno: </w:t>
      </w:r>
      <w:r w:rsidRPr="00570C1C">
        <w:tab/>
      </w:r>
      <w:r w:rsidRPr="00570C1C">
        <w:tab/>
      </w:r>
      <w:r w:rsidRPr="00570C1C">
        <w:tab/>
      </w:r>
      <w:r w:rsidR="00570C1C" w:rsidRPr="00570C1C">
        <w:t xml:space="preserve">ing. Leoš </w:t>
      </w:r>
      <w:r w:rsidR="005038E0" w:rsidRPr="00570C1C">
        <w:t>Kučeřík</w:t>
      </w:r>
      <w:r w:rsidR="003C491E" w:rsidRPr="00570C1C">
        <w:t xml:space="preserve"> 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 xml:space="preserve">Stavba </w:t>
      </w:r>
      <w:r w:rsidR="00570C1C">
        <w:rPr>
          <w:sz w:val="28"/>
          <w:szCs w:val="36"/>
        </w:rPr>
        <w:t>ne</w:t>
      </w:r>
      <w:r>
        <w:rPr>
          <w:sz w:val="28"/>
          <w:szCs w:val="36"/>
        </w:rPr>
        <w:t>bude členěna na objekty:</w:t>
      </w:r>
    </w:p>
    <w:p w:rsidR="00622906" w:rsidRDefault="00622906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Default="000B3388" w:rsidP="00570C1C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063A22">
        <w:rPr>
          <w:bCs/>
        </w:rPr>
        <w:t>ZNOGEO s.r.o.</w:t>
      </w:r>
      <w:r w:rsidR="005038E0" w:rsidRPr="00FE12F9">
        <w:rPr>
          <w:bCs/>
        </w:rPr>
        <w:t xml:space="preserve"> v roce 20</w:t>
      </w:r>
      <w:r w:rsidR="0028491A">
        <w:rPr>
          <w:bCs/>
        </w:rPr>
        <w:t>2</w:t>
      </w:r>
      <w:r w:rsidR="00570C1C">
        <w:rPr>
          <w:bCs/>
        </w:rPr>
        <w:t>2</w:t>
      </w:r>
    </w:p>
    <w:p w:rsidR="00570C1C" w:rsidRDefault="00570C1C" w:rsidP="00570C1C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</w:t>
      </w:r>
      <w:r w:rsidR="0028491A">
        <w:t>2</w:t>
      </w:r>
      <w:r w:rsidR="00C92BDE">
        <w:t>3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>V</w:t>
      </w:r>
      <w:r w:rsidR="0028491A">
        <w:t> Božicích,</w:t>
      </w:r>
      <w:r w:rsidR="0028491A">
        <w:tab/>
      </w:r>
      <w:r w:rsidRPr="0082297D">
        <w:t xml:space="preserve"> </w:t>
      </w:r>
      <w:r w:rsidR="00C92BDE">
        <w:t>květen</w:t>
      </w:r>
      <w:r w:rsidRPr="0082297D">
        <w:t xml:space="preserve"> 20</w:t>
      </w:r>
      <w:r w:rsidR="0028491A">
        <w:t>2</w:t>
      </w:r>
      <w:r w:rsidR="00C92BDE">
        <w:t>3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D7C" w:rsidRDefault="00E54D7C">
      <w:r>
        <w:separator/>
      </w:r>
    </w:p>
  </w:endnote>
  <w:endnote w:type="continuationSeparator" w:id="1">
    <w:p w:rsidR="00E54D7C" w:rsidRDefault="00E54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D7C" w:rsidRDefault="00E54D7C">
      <w:r>
        <w:separator/>
      </w:r>
    </w:p>
  </w:footnote>
  <w:footnote w:type="continuationSeparator" w:id="1">
    <w:p w:rsidR="00E54D7C" w:rsidRDefault="00E54D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95" w:rsidRPr="00727F8F" w:rsidRDefault="00051DE6" w:rsidP="00232995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C92BDE" w:rsidRPr="00C92BDE">
      <w:rPr>
        <w:rFonts w:ascii="Arial" w:hAnsi="Arial" w:cs="Arial"/>
        <w:color w:val="000000"/>
      </w:rPr>
      <w:t>Herní plocha v MŠ nám. Armády  - Znojmo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3F13D6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3F13D6" w:rsidRPr="00A86F73">
      <w:rPr>
        <w:rStyle w:val="slostrnky"/>
        <w:sz w:val="20"/>
        <w:szCs w:val="20"/>
        <w:u w:val="single"/>
      </w:rPr>
      <w:fldChar w:fldCharType="separate"/>
    </w:r>
    <w:r w:rsidR="00FA1325">
      <w:rPr>
        <w:rStyle w:val="slostrnky"/>
        <w:noProof/>
        <w:sz w:val="20"/>
        <w:szCs w:val="20"/>
        <w:u w:val="single"/>
      </w:rPr>
      <w:t>2</w:t>
    </w:r>
    <w:r w:rsidR="003F13D6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63A22"/>
    <w:rsid w:val="00074196"/>
    <w:rsid w:val="00075486"/>
    <w:rsid w:val="000866E6"/>
    <w:rsid w:val="000A4E2C"/>
    <w:rsid w:val="000B3388"/>
    <w:rsid w:val="000C6607"/>
    <w:rsid w:val="000E144B"/>
    <w:rsid w:val="000F0377"/>
    <w:rsid w:val="000F6C92"/>
    <w:rsid w:val="00101A08"/>
    <w:rsid w:val="00111F0C"/>
    <w:rsid w:val="001166D6"/>
    <w:rsid w:val="00116A54"/>
    <w:rsid w:val="00120C77"/>
    <w:rsid w:val="0012333F"/>
    <w:rsid w:val="001409BE"/>
    <w:rsid w:val="00146DF6"/>
    <w:rsid w:val="00154B37"/>
    <w:rsid w:val="00167EBB"/>
    <w:rsid w:val="0018146A"/>
    <w:rsid w:val="001A5D1F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765C0"/>
    <w:rsid w:val="00280AAE"/>
    <w:rsid w:val="00283485"/>
    <w:rsid w:val="0028491A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12"/>
    <w:rsid w:val="00332172"/>
    <w:rsid w:val="00343ADE"/>
    <w:rsid w:val="00345FF7"/>
    <w:rsid w:val="00347363"/>
    <w:rsid w:val="003605C0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3C491E"/>
    <w:rsid w:val="003F13D6"/>
    <w:rsid w:val="00407155"/>
    <w:rsid w:val="004109B1"/>
    <w:rsid w:val="00426CE2"/>
    <w:rsid w:val="004421B5"/>
    <w:rsid w:val="00480DF3"/>
    <w:rsid w:val="0048695C"/>
    <w:rsid w:val="00487A9B"/>
    <w:rsid w:val="004B1034"/>
    <w:rsid w:val="004D5B8B"/>
    <w:rsid w:val="004E3364"/>
    <w:rsid w:val="004E7167"/>
    <w:rsid w:val="004F00E4"/>
    <w:rsid w:val="005038E0"/>
    <w:rsid w:val="00506AD5"/>
    <w:rsid w:val="00513654"/>
    <w:rsid w:val="00524E9E"/>
    <w:rsid w:val="00541176"/>
    <w:rsid w:val="00541BD7"/>
    <w:rsid w:val="00570C1C"/>
    <w:rsid w:val="00583B82"/>
    <w:rsid w:val="00585911"/>
    <w:rsid w:val="00591D01"/>
    <w:rsid w:val="005B2ABB"/>
    <w:rsid w:val="005B3068"/>
    <w:rsid w:val="005C7A0C"/>
    <w:rsid w:val="005D3A58"/>
    <w:rsid w:val="005D73CD"/>
    <w:rsid w:val="005E029D"/>
    <w:rsid w:val="00615D0B"/>
    <w:rsid w:val="00622906"/>
    <w:rsid w:val="0063284F"/>
    <w:rsid w:val="00667E8E"/>
    <w:rsid w:val="006756B6"/>
    <w:rsid w:val="00680F59"/>
    <w:rsid w:val="00691119"/>
    <w:rsid w:val="00694739"/>
    <w:rsid w:val="00696B4B"/>
    <w:rsid w:val="006A61A4"/>
    <w:rsid w:val="006B06CE"/>
    <w:rsid w:val="006B4F9E"/>
    <w:rsid w:val="006B7706"/>
    <w:rsid w:val="006C3EC0"/>
    <w:rsid w:val="006C4042"/>
    <w:rsid w:val="006C6FF0"/>
    <w:rsid w:val="006E01F9"/>
    <w:rsid w:val="006E0456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66247"/>
    <w:rsid w:val="0077566E"/>
    <w:rsid w:val="00780963"/>
    <w:rsid w:val="00794CC0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4D2F"/>
    <w:rsid w:val="00834ED8"/>
    <w:rsid w:val="00844C3C"/>
    <w:rsid w:val="008619B6"/>
    <w:rsid w:val="008625B7"/>
    <w:rsid w:val="00870414"/>
    <w:rsid w:val="00872688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A35CB"/>
    <w:rsid w:val="00AC2638"/>
    <w:rsid w:val="00AC7278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7B6B"/>
    <w:rsid w:val="00BB046A"/>
    <w:rsid w:val="00BB51DD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92BDE"/>
    <w:rsid w:val="00CA03CF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5CD1"/>
    <w:rsid w:val="00E42895"/>
    <w:rsid w:val="00E54D7C"/>
    <w:rsid w:val="00E61E73"/>
    <w:rsid w:val="00E9678E"/>
    <w:rsid w:val="00EA79B9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325"/>
    <w:rsid w:val="00FA1C25"/>
    <w:rsid w:val="00FB25D9"/>
    <w:rsid w:val="00FD0272"/>
    <w:rsid w:val="00FD43E3"/>
    <w:rsid w:val="00FF178A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AF7EB-0DEA-430E-ADCE-F7ACD679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3</cp:revision>
  <cp:lastPrinted>2017-10-02T07:33:00Z</cp:lastPrinted>
  <dcterms:created xsi:type="dcterms:W3CDTF">2023-05-09T09:02:00Z</dcterms:created>
  <dcterms:modified xsi:type="dcterms:W3CDTF">2023-05-09T09:03:00Z</dcterms:modified>
</cp:coreProperties>
</file>